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7F990">
      <w:pPr>
        <w:pStyle w:val="2"/>
        <w:spacing w:before="232"/>
        <w:ind w:left="809" w:firstLine="1440" w:firstLineChars="300"/>
        <w:outlineLvl w:val="0"/>
        <w:rPr>
          <w:rFonts w:ascii="Times New Roman" w:hAnsi="Times New Roman"/>
          <w:sz w:val="43"/>
          <w:szCs w:val="43"/>
        </w:rPr>
      </w:pPr>
      <w:r>
        <w:rPr>
          <w:rFonts w:hint="eastAsia" w:ascii="宋体" w:hAnsi="宋体" w:eastAsia="宋体" w:cs="宋体"/>
          <w:b w:val="0"/>
          <w:bCs w:val="0"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-204470</wp:posOffset>
            </wp:positionV>
            <wp:extent cx="1064260" cy="864235"/>
            <wp:effectExtent l="0" t="0" r="0" b="0"/>
            <wp:wrapNone/>
            <wp:docPr id="2" name="图片 2" descr="2022年版赤峰学院标志（只有图案的标志透明图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年版赤峰学院标志（只有图案的标志透明图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30"/>
          <w:sz w:val="43"/>
          <w:szCs w:val="43"/>
        </w:rPr>
        <w:t xml:space="preserve">    </w:t>
      </w:r>
      <w:r>
        <w:rPr>
          <w:rFonts w:ascii="Times New Roman" w:hAnsi="Times New Roman"/>
          <w:b/>
          <w:bCs/>
          <w:spacing w:val="-8"/>
          <w:sz w:val="43"/>
          <w:szCs w:val="43"/>
        </w:rPr>
        <w:t>赤</w:t>
      </w:r>
      <w:r>
        <w:rPr>
          <w:rFonts w:hint="eastAsia" w:ascii="Times New Roman" w:hAnsi="Times New Roman"/>
          <w:b/>
          <w:bCs/>
          <w:spacing w:val="-8"/>
          <w:sz w:val="43"/>
          <w:szCs w:val="43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spacing w:val="-8"/>
          <w:sz w:val="43"/>
          <w:szCs w:val="43"/>
        </w:rPr>
        <w:t>峰</w:t>
      </w:r>
      <w:r>
        <w:rPr>
          <w:rFonts w:hint="eastAsia" w:ascii="Times New Roman" w:hAnsi="Times New Roman"/>
          <w:b/>
          <w:bCs/>
          <w:spacing w:val="-8"/>
          <w:sz w:val="43"/>
          <w:szCs w:val="43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spacing w:val="-8"/>
          <w:sz w:val="43"/>
          <w:szCs w:val="43"/>
        </w:rPr>
        <w:t>学</w:t>
      </w:r>
      <w:r>
        <w:rPr>
          <w:rFonts w:hint="eastAsia" w:ascii="Times New Roman" w:hAnsi="Times New Roman"/>
          <w:b/>
          <w:bCs/>
          <w:spacing w:val="-8"/>
          <w:sz w:val="43"/>
          <w:szCs w:val="43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spacing w:val="-8"/>
          <w:sz w:val="43"/>
          <w:szCs w:val="43"/>
        </w:rPr>
        <w:t>院</w:t>
      </w:r>
      <w:r>
        <w:rPr>
          <w:rFonts w:hint="eastAsia" w:ascii="Times New Roman" w:hAnsi="Times New Roman"/>
          <w:b/>
          <w:bCs/>
          <w:spacing w:val="-8"/>
          <w:sz w:val="43"/>
          <w:szCs w:val="43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spacing w:val="-8"/>
          <w:sz w:val="43"/>
          <w:szCs w:val="43"/>
        </w:rPr>
        <w:t>实</w:t>
      </w:r>
      <w:r>
        <w:rPr>
          <w:rFonts w:hint="eastAsia" w:ascii="Times New Roman" w:hAnsi="Times New Roman"/>
          <w:b/>
          <w:bCs/>
          <w:spacing w:val="-8"/>
          <w:sz w:val="43"/>
          <w:szCs w:val="43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spacing w:val="-8"/>
          <w:sz w:val="43"/>
          <w:szCs w:val="43"/>
        </w:rPr>
        <w:t>验</w:t>
      </w:r>
      <w:r>
        <w:rPr>
          <w:rFonts w:hint="eastAsia" w:ascii="Times New Roman" w:hAnsi="Times New Roman"/>
          <w:b/>
          <w:bCs/>
          <w:spacing w:val="-8"/>
          <w:sz w:val="43"/>
          <w:szCs w:val="43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spacing w:val="-8"/>
          <w:sz w:val="43"/>
          <w:szCs w:val="43"/>
        </w:rPr>
        <w:t>项</w:t>
      </w:r>
      <w:r>
        <w:rPr>
          <w:rFonts w:hint="eastAsia" w:ascii="Times New Roman" w:hAnsi="Times New Roman"/>
          <w:b/>
          <w:bCs/>
          <w:spacing w:val="-8"/>
          <w:sz w:val="43"/>
          <w:szCs w:val="43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spacing w:val="-8"/>
          <w:sz w:val="43"/>
          <w:szCs w:val="43"/>
        </w:rPr>
        <w:t>目</w:t>
      </w:r>
      <w:r>
        <w:rPr>
          <w:rFonts w:hint="eastAsia" w:ascii="Times New Roman" w:hAnsi="Times New Roman"/>
          <w:b/>
          <w:bCs/>
          <w:spacing w:val="-8"/>
          <w:sz w:val="43"/>
          <w:szCs w:val="43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spacing w:val="-8"/>
          <w:sz w:val="43"/>
          <w:szCs w:val="43"/>
        </w:rPr>
        <w:t>卡</w:t>
      </w:r>
      <w:r>
        <w:rPr>
          <w:rFonts w:hint="eastAsia" w:ascii="Times New Roman" w:hAnsi="Times New Roman"/>
          <w:b/>
          <w:bCs/>
          <w:spacing w:val="-8"/>
          <w:sz w:val="43"/>
          <w:szCs w:val="43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spacing w:val="-8"/>
          <w:sz w:val="43"/>
          <w:szCs w:val="43"/>
        </w:rPr>
        <w:t>片</w:t>
      </w:r>
    </w:p>
    <w:p w14:paraId="749AC020">
      <w:pPr>
        <w:spacing w:line="266" w:lineRule="auto"/>
        <w:rPr>
          <w:rFonts w:ascii="Times New Roman" w:hAnsi="Times New Roman"/>
          <w:sz w:val="21"/>
        </w:rPr>
      </w:pPr>
    </w:p>
    <w:p w14:paraId="2AFA5CD8">
      <w:pPr>
        <w:pStyle w:val="2"/>
        <w:spacing w:before="71" w:line="226" w:lineRule="auto"/>
        <w:ind w:left="190"/>
        <w:rPr>
          <w:rFonts w:ascii="Times New Roman" w:hAnsi="Times New Roman"/>
        </w:rPr>
      </w:pPr>
      <w:r>
        <w:rPr>
          <w:rFonts w:ascii="Times New Roman" w:hAnsi="Times New Roman"/>
          <w:spacing w:val="-8"/>
        </w:rPr>
        <w:t>填表人：</w:t>
      </w:r>
      <w:r>
        <w:rPr>
          <w:rFonts w:ascii="Times New Roman" w:hAnsi="Times New Roman"/>
          <w:spacing w:val="-8"/>
          <w:position w:val="6"/>
          <w:u w:val="single" w:color="auto"/>
        </w:rPr>
        <w:t xml:space="preserve">    </w:t>
      </w:r>
      <w:r>
        <w:rPr>
          <w:rFonts w:hint="eastAsia" w:ascii="Times New Roman" w:hAnsi="Times New Roman"/>
          <w:spacing w:val="-8"/>
          <w:position w:val="6"/>
          <w:u w:val="single" w:color="auto"/>
          <w:lang w:val="en-US" w:eastAsia="zh-CN"/>
        </w:rPr>
        <w:t xml:space="preserve">         </w:t>
      </w:r>
      <w:r>
        <w:rPr>
          <w:rFonts w:ascii="Times New Roman" w:hAnsi="Times New Roman"/>
          <w:spacing w:val="-8"/>
          <w:position w:val="6"/>
          <w:u w:val="single" w:color="auto"/>
        </w:rPr>
        <w:t xml:space="preserve">   </w:t>
      </w:r>
      <w:r>
        <w:rPr>
          <w:rFonts w:ascii="Times New Roman" w:hAnsi="Times New Roman"/>
          <w:spacing w:val="-8"/>
          <w:position w:val="6"/>
          <w:u w:val="none" w:color="auto"/>
        </w:rPr>
        <w:t xml:space="preserve">  </w:t>
      </w:r>
      <w:r>
        <w:rPr>
          <w:rFonts w:ascii="Times New Roman" w:hAnsi="Times New Roman"/>
          <w:spacing w:val="-8"/>
        </w:rPr>
        <w:t xml:space="preserve">  </w:t>
      </w:r>
      <w:r>
        <w:rPr>
          <w:rFonts w:hint="eastAsia" w:ascii="Times New Roman" w:hAnsi="Times New Roman"/>
          <w:spacing w:val="-8"/>
          <w:lang w:val="en-US" w:eastAsia="zh-CN"/>
        </w:rPr>
        <w:t xml:space="preserve">  </w:t>
      </w:r>
      <w:r>
        <w:rPr>
          <w:rFonts w:ascii="Times New Roman" w:hAnsi="Times New Roman"/>
          <w:spacing w:val="-8"/>
        </w:rPr>
        <w:t>建卡时间：</w:t>
      </w:r>
      <w:r>
        <w:rPr>
          <w:rFonts w:ascii="Times New Roman" w:hAnsi="Times New Roman"/>
          <w:spacing w:val="-70"/>
          <w:position w:val="3"/>
          <w:sz w:val="20"/>
          <w:szCs w:val="20"/>
        </w:rPr>
        <w:t xml:space="preserve"> </w:t>
      </w:r>
      <w:r>
        <w:rPr>
          <w:rFonts w:ascii="Times New Roman" w:hAnsi="Times New Roman"/>
          <w:position w:val="3"/>
          <w:sz w:val="20"/>
          <w:szCs w:val="20"/>
          <w:u w:val="single" w:color="auto"/>
        </w:rPr>
        <w:t xml:space="preserve">     </w:t>
      </w:r>
      <w:r>
        <w:rPr>
          <w:rFonts w:hint="eastAsia" w:ascii="Times New Roman" w:hAnsi="Times New Roman"/>
          <w:position w:val="3"/>
          <w:sz w:val="20"/>
          <w:szCs w:val="20"/>
          <w:u w:val="single" w:color="auto"/>
          <w:lang w:val="en-US" w:eastAsia="zh-CN"/>
        </w:rPr>
        <w:t xml:space="preserve">             </w:t>
      </w:r>
      <w:r>
        <w:rPr>
          <w:rFonts w:ascii="Times New Roman" w:hAnsi="Times New Roman"/>
          <w:position w:val="3"/>
          <w:sz w:val="20"/>
          <w:szCs w:val="20"/>
          <w:u w:val="single" w:color="auto"/>
        </w:rPr>
        <w:t xml:space="preserve">  </w:t>
      </w:r>
      <w:r>
        <w:rPr>
          <w:rFonts w:ascii="Times New Roman" w:hAnsi="Times New Roman"/>
          <w:position w:val="3"/>
          <w:sz w:val="20"/>
          <w:szCs w:val="20"/>
          <w:u w:val="none" w:color="auto"/>
        </w:rPr>
        <w:t xml:space="preserve">   </w:t>
      </w:r>
      <w:r>
        <w:rPr>
          <w:rFonts w:ascii="Times New Roman" w:hAnsi="Times New Roman"/>
          <w:spacing w:val="-50"/>
          <w:position w:val="3"/>
          <w:sz w:val="20"/>
          <w:szCs w:val="20"/>
          <w:u w:val="none" w:color="auto"/>
        </w:rPr>
        <w:t xml:space="preserve"> </w:t>
      </w:r>
      <w:r>
        <w:rPr>
          <w:rFonts w:ascii="Times New Roman" w:hAnsi="Times New Roman"/>
          <w:spacing w:val="-8"/>
        </w:rPr>
        <w:t>教研室主任签字：</w:t>
      </w:r>
      <w:r>
        <w:rPr>
          <w:rFonts w:ascii="Times New Roman" w:hAnsi="Times New Roman"/>
          <w:spacing w:val="-8"/>
          <w:u w:val="single" w:color="auto"/>
        </w:rPr>
        <w:t xml:space="preserve">        </w:t>
      </w:r>
      <w:r>
        <w:rPr>
          <w:rFonts w:hint="eastAsia" w:ascii="Times New Roman" w:hAnsi="Times New Roman"/>
          <w:spacing w:val="-8"/>
          <w:u w:val="single" w:color="auto"/>
          <w:lang w:val="en-US" w:eastAsia="zh-CN"/>
        </w:rPr>
        <w:t xml:space="preserve">          </w:t>
      </w:r>
      <w:r>
        <w:rPr>
          <w:rFonts w:ascii="Times New Roman" w:hAnsi="Times New Roman"/>
          <w:spacing w:val="-8"/>
          <w:u w:val="single" w:color="auto"/>
        </w:rPr>
        <w:t xml:space="preserve"> </w:t>
      </w:r>
      <w:r>
        <w:rPr>
          <w:rFonts w:ascii="Times New Roman" w:hAnsi="Times New Roman"/>
          <w:spacing w:val="-8"/>
          <w:u w:val="none" w:color="auto"/>
        </w:rPr>
        <w:t xml:space="preserve"> </w:t>
      </w:r>
      <w:r>
        <w:rPr>
          <w:rFonts w:ascii="Times New Roman" w:hAnsi="Times New Roman"/>
          <w:spacing w:val="-30"/>
          <w:u w:val="none" w:color="auto"/>
        </w:rPr>
        <w:t xml:space="preserve"> </w:t>
      </w:r>
      <w:r>
        <w:rPr>
          <w:rFonts w:hint="eastAsia" w:ascii="Times New Roman" w:hAnsi="Times New Roman"/>
          <w:spacing w:val="-30"/>
          <w:u w:val="none" w:color="auto"/>
          <w:lang w:val="en-US" w:eastAsia="zh-CN"/>
        </w:rPr>
        <w:t xml:space="preserve">  </w:t>
      </w:r>
      <w:r>
        <w:rPr>
          <w:rFonts w:ascii="Times New Roman" w:hAnsi="Times New Roman"/>
          <w:spacing w:val="-8"/>
          <w:position w:val="-4"/>
        </w:rPr>
        <w:t>院部签字(盖章)</w:t>
      </w:r>
      <w:r>
        <w:rPr>
          <w:rFonts w:hint="eastAsia" w:ascii="Times New Roman" w:hAnsi="Times New Roman"/>
          <w:spacing w:val="-8"/>
          <w:position w:val="-4"/>
          <w:lang w:eastAsia="zh-CN"/>
        </w:rPr>
        <w:t>：</w:t>
      </w:r>
      <w:r>
        <w:rPr>
          <w:rFonts w:ascii="Times New Roman" w:hAnsi="Times New Roman"/>
          <w:spacing w:val="-8"/>
          <w:position w:val="-4"/>
        </w:rPr>
        <w:t xml:space="preserve"> </w:t>
      </w:r>
      <w:r>
        <w:rPr>
          <w:rFonts w:ascii="Times New Roman" w:hAnsi="Times New Roman"/>
          <w:spacing w:val="-8"/>
          <w:position w:val="-4"/>
          <w:u w:val="single" w:color="auto"/>
        </w:rPr>
        <w:t xml:space="preserve">    </w:t>
      </w:r>
      <w:r>
        <w:rPr>
          <w:rFonts w:hint="eastAsia" w:ascii="Times New Roman" w:hAnsi="Times New Roman"/>
          <w:spacing w:val="-9"/>
          <w:position w:val="-4"/>
          <w:u w:val="single" w:color="auto"/>
          <w:lang w:val="en-US" w:eastAsia="zh-CN"/>
        </w:rPr>
        <w:t xml:space="preserve">                </w:t>
      </w:r>
      <w:r>
        <w:rPr>
          <w:rFonts w:ascii="Times New Roman" w:hAnsi="Times New Roman"/>
          <w:spacing w:val="-9"/>
          <w:position w:val="-4"/>
          <w:u w:val="single" w:color="auto"/>
        </w:rPr>
        <w:t xml:space="preserve">     </w:t>
      </w:r>
    </w:p>
    <w:p w14:paraId="38350F4F">
      <w:pPr>
        <w:spacing w:line="279" w:lineRule="auto"/>
        <w:rPr>
          <w:rFonts w:ascii="Times New Roman" w:hAnsi="Times New Roman"/>
          <w:sz w:val="21"/>
        </w:rPr>
      </w:pPr>
    </w:p>
    <w:p w14:paraId="768A59E3">
      <w:pPr>
        <w:spacing w:line="20" w:lineRule="exac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6242050" cy="127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2063" cy="1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BF0EE">
      <w:pPr>
        <w:spacing w:line="82" w:lineRule="exact"/>
        <w:rPr>
          <w:rFonts w:ascii="Times New Roman" w:hAnsi="Times New Roman"/>
        </w:rPr>
      </w:pPr>
    </w:p>
    <w:p w14:paraId="7D0617A5">
      <w:pPr>
        <w:spacing w:line="82" w:lineRule="exact"/>
        <w:rPr>
          <w:rFonts w:ascii="Times New Roman" w:hAnsi="Times New Roman"/>
        </w:rPr>
        <w:sectPr>
          <w:pgSz w:w="12160" w:h="17010"/>
          <w:pgMar w:top="887" w:right="809" w:bottom="0" w:left="1520" w:header="0" w:footer="0" w:gutter="0"/>
          <w:cols w:equalWidth="0" w:num="1">
            <w:col w:w="9831"/>
          </w:cols>
        </w:sectPr>
      </w:pPr>
    </w:p>
    <w:p w14:paraId="6D08CDC8">
      <w:pPr>
        <w:pStyle w:val="2"/>
        <w:spacing w:before="44" w:line="220" w:lineRule="auto"/>
        <w:ind w:left="203"/>
        <w:rPr>
          <w:rFonts w:ascii="Times New Roman" w:hAnsi="Times New Roman"/>
          <w:highlight w:val="none"/>
        </w:rPr>
      </w:pPr>
      <w:r>
        <w:rPr>
          <w:rFonts w:ascii="Times New Roman" w:hAnsi="Times New Roman"/>
          <w:b/>
          <w:bCs/>
          <w:spacing w:val="3"/>
        </w:rPr>
        <w:t>实验项目名称：</w:t>
      </w:r>
    </w:p>
    <w:p w14:paraId="778FF8CE">
      <w:pPr>
        <w:spacing w:line="14" w:lineRule="auto"/>
        <w:rPr>
          <w:rFonts w:ascii="Times New Roman" w:hAnsi="Times New Roman"/>
          <w:sz w:val="2"/>
          <w:highlight w:val="none"/>
        </w:rPr>
      </w:pPr>
      <w:r>
        <w:rPr>
          <w:rFonts w:ascii="Times New Roman" w:hAnsi="Times New Roman" w:eastAsia="Arial" w:cs="Arial"/>
          <w:sz w:val="2"/>
          <w:szCs w:val="2"/>
          <w:highlight w:val="none"/>
        </w:rPr>
        <w:br w:type="column"/>
      </w:r>
    </w:p>
    <w:p w14:paraId="2367F1DC">
      <w:pPr>
        <w:pStyle w:val="2"/>
        <w:spacing w:before="112" w:line="184" w:lineRule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b/>
          <w:bCs/>
          <w:spacing w:val="-4"/>
          <w:highlight w:val="none"/>
        </w:rPr>
        <w:t>实验编号：</w:t>
      </w:r>
    </w:p>
    <w:p w14:paraId="068555CF">
      <w:pPr>
        <w:spacing w:line="184" w:lineRule="auto"/>
        <w:rPr>
          <w:rFonts w:ascii="Times New Roman" w:hAnsi="Times New Roman"/>
          <w:highlight w:val="yellow"/>
        </w:rPr>
        <w:sectPr>
          <w:type w:val="continuous"/>
          <w:pgSz w:w="12160" w:h="17010"/>
          <w:pgMar w:top="887" w:right="809" w:bottom="0" w:left="1520" w:header="0" w:footer="0" w:gutter="0"/>
          <w:cols w:equalWidth="0" w:num="2">
            <w:col w:w="6254" w:space="100"/>
            <w:col w:w="3477"/>
          </w:cols>
        </w:sectPr>
      </w:pPr>
      <w:bookmarkStart w:id="0" w:name="_GoBack"/>
      <w:bookmarkEnd w:id="0"/>
    </w:p>
    <w:p w14:paraId="693547F6">
      <w:pPr>
        <w:spacing w:line="169" w:lineRule="exact"/>
        <w:rPr>
          <w:rFonts w:ascii="Times New Roman" w:hAnsi="Times New Roman"/>
        </w:rPr>
      </w:pPr>
    </w:p>
    <w:tbl>
      <w:tblPr>
        <w:tblStyle w:val="5"/>
        <w:tblW w:w="9790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2461"/>
        <w:gridCol w:w="1355"/>
        <w:gridCol w:w="2033"/>
        <w:gridCol w:w="1600"/>
        <w:gridCol w:w="1117"/>
      </w:tblGrid>
      <w:tr w14:paraId="65B74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24" w:type="dxa"/>
            <w:vAlign w:val="top"/>
          </w:tcPr>
          <w:p w14:paraId="21D04B35">
            <w:pPr>
              <w:spacing w:before="213" w:line="219" w:lineRule="auto"/>
              <w:ind w:left="185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pacing w:val="-2"/>
                <w:sz w:val="21"/>
                <w:szCs w:val="21"/>
              </w:rPr>
              <w:t>所属院部</w:t>
            </w:r>
          </w:p>
        </w:tc>
        <w:tc>
          <w:tcPr>
            <w:tcW w:w="2461" w:type="dxa"/>
            <w:vAlign w:val="top"/>
          </w:tcPr>
          <w:p w14:paraId="403014A3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1355" w:type="dxa"/>
            <w:vAlign w:val="top"/>
          </w:tcPr>
          <w:p w14:paraId="4C58E6B8">
            <w:pPr>
              <w:spacing w:before="214" w:line="220" w:lineRule="auto"/>
              <w:ind w:left="164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pacing w:val="-2"/>
                <w:sz w:val="21"/>
                <w:szCs w:val="21"/>
              </w:rPr>
              <w:t>课程名称</w:t>
            </w:r>
          </w:p>
        </w:tc>
        <w:tc>
          <w:tcPr>
            <w:tcW w:w="2033" w:type="dxa"/>
            <w:vAlign w:val="top"/>
          </w:tcPr>
          <w:p w14:paraId="224E79E0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1600" w:type="dxa"/>
            <w:vAlign w:val="center"/>
          </w:tcPr>
          <w:p w14:paraId="6E3E7BC6">
            <w:pPr>
              <w:spacing w:before="45" w:line="250" w:lineRule="auto"/>
              <w:ind w:right="261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-11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宋体"/>
                <w:spacing w:val="-11"/>
                <w:sz w:val="21"/>
                <w:szCs w:val="21"/>
              </w:rPr>
              <w:t>实验</w:t>
            </w:r>
            <w:r>
              <w:rPr>
                <w:rFonts w:ascii="Times New Roman" w:hAnsi="Times New Roman" w:eastAsia="宋体" w:cs="宋体"/>
                <w:spacing w:val="3"/>
                <w:sz w:val="21"/>
                <w:szCs w:val="21"/>
              </w:rPr>
              <w:t>学时数</w:t>
            </w:r>
          </w:p>
        </w:tc>
        <w:tc>
          <w:tcPr>
            <w:tcW w:w="1117" w:type="dxa"/>
            <w:vAlign w:val="top"/>
          </w:tcPr>
          <w:p w14:paraId="7587177D">
            <w:pPr>
              <w:pStyle w:val="6"/>
              <w:rPr>
                <w:rFonts w:ascii="Times New Roman" w:hAnsi="Times New Roman"/>
              </w:rPr>
            </w:pPr>
          </w:p>
        </w:tc>
      </w:tr>
      <w:tr w14:paraId="71A6D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24" w:type="dxa"/>
            <w:vAlign w:val="top"/>
          </w:tcPr>
          <w:p w14:paraId="4F0D08A4">
            <w:pPr>
              <w:spacing w:before="200" w:line="220" w:lineRule="auto"/>
              <w:ind w:left="185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pacing w:val="-2"/>
                <w:sz w:val="21"/>
                <w:szCs w:val="21"/>
              </w:rPr>
              <w:t>面向专业</w:t>
            </w:r>
          </w:p>
        </w:tc>
        <w:tc>
          <w:tcPr>
            <w:tcW w:w="2461" w:type="dxa"/>
            <w:vAlign w:val="top"/>
          </w:tcPr>
          <w:p w14:paraId="125AF2D9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1355" w:type="dxa"/>
            <w:vAlign w:val="top"/>
          </w:tcPr>
          <w:p w14:paraId="3C3E1C77">
            <w:pPr>
              <w:spacing w:before="70" w:line="228" w:lineRule="auto"/>
              <w:ind w:left="284" w:right="265" w:hanging="1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pacing w:val="3"/>
                <w:sz w:val="21"/>
                <w:szCs w:val="21"/>
              </w:rPr>
              <w:t>实验室</w:t>
            </w:r>
            <w:r>
              <w:rPr>
                <w:rFonts w:ascii="Times New Roman" w:hAnsi="Times New Roman" w:eastAsia="宋体" w:cs="宋体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-3"/>
                <w:sz w:val="21"/>
                <w:szCs w:val="21"/>
              </w:rPr>
              <w:t>名称</w:t>
            </w:r>
          </w:p>
        </w:tc>
        <w:tc>
          <w:tcPr>
            <w:tcW w:w="2033" w:type="dxa"/>
            <w:vAlign w:val="top"/>
          </w:tcPr>
          <w:p w14:paraId="686205F5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1600" w:type="dxa"/>
            <w:vAlign w:val="center"/>
          </w:tcPr>
          <w:p w14:paraId="6C4CB347">
            <w:pPr>
              <w:spacing w:before="61" w:line="232" w:lineRule="auto"/>
              <w:ind w:right="251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3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宋体"/>
                <w:spacing w:val="3"/>
                <w:sz w:val="21"/>
                <w:szCs w:val="21"/>
              </w:rPr>
              <w:t>实验室</w:t>
            </w:r>
            <w:r>
              <w:rPr>
                <w:rFonts w:ascii="Times New Roman" w:hAnsi="Times New Roman" w:eastAsia="宋体" w:cs="宋体"/>
                <w:spacing w:val="-14"/>
                <w:sz w:val="21"/>
                <w:szCs w:val="21"/>
              </w:rPr>
              <w:t>地点</w:t>
            </w:r>
          </w:p>
        </w:tc>
        <w:tc>
          <w:tcPr>
            <w:tcW w:w="1117" w:type="dxa"/>
            <w:vAlign w:val="top"/>
          </w:tcPr>
          <w:p w14:paraId="2845D97F">
            <w:pPr>
              <w:pStyle w:val="6"/>
              <w:rPr>
                <w:rFonts w:ascii="Times New Roman" w:hAnsi="Times New Roman"/>
              </w:rPr>
            </w:pPr>
          </w:p>
        </w:tc>
      </w:tr>
      <w:tr w14:paraId="62134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24" w:type="dxa"/>
            <w:vAlign w:val="center"/>
          </w:tcPr>
          <w:p w14:paraId="4C1D2507">
            <w:pPr>
              <w:spacing w:before="130" w:line="219" w:lineRule="auto"/>
              <w:ind w:left="185"/>
              <w:jc w:val="both"/>
              <w:rPr>
                <w:rFonts w:ascii="Times New Roman" w:hAnsi="Times New Roman" w:eastAsia="宋体" w:cs="宋体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宋体"/>
                <w:spacing w:val="4"/>
                <w:sz w:val="21"/>
                <w:szCs w:val="21"/>
                <w:highlight w:val="none"/>
              </w:rPr>
              <w:t>实验类别</w:t>
            </w:r>
          </w:p>
        </w:tc>
        <w:tc>
          <w:tcPr>
            <w:tcW w:w="8566" w:type="dxa"/>
            <w:gridSpan w:val="5"/>
            <w:vAlign w:val="center"/>
          </w:tcPr>
          <w:p w14:paraId="53BDA40E">
            <w:pPr>
              <w:spacing w:before="100" w:line="227" w:lineRule="auto"/>
              <w:ind w:left="167"/>
              <w:jc w:val="center"/>
              <w:rPr>
                <w:rFonts w:ascii="Times New Roman" w:hAnsi="Times New Roman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spacing w:val="2"/>
                <w:sz w:val="21"/>
                <w:szCs w:val="21"/>
                <w:highlight w:val="none"/>
              </w:rPr>
              <w:t>基础</w:t>
            </w:r>
            <w:r>
              <w:rPr>
                <w:rFonts w:ascii="Times New Roman" w:hAnsi="Times New Roman" w:eastAsia="宋体" w:cs="宋体"/>
                <w:spacing w:val="2"/>
                <w:sz w:val="21"/>
                <w:szCs w:val="21"/>
                <w:highlight w:val="none"/>
              </w:rPr>
              <w:t>口</w:t>
            </w:r>
            <w:r>
              <w:rPr>
                <w:rFonts w:hint="eastAsia" w:ascii="Times New Roman" w:hAnsi="Times New Roman" w:eastAsia="宋体" w:cs="宋体"/>
                <w:spacing w:val="2"/>
                <w:sz w:val="21"/>
                <w:szCs w:val="21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宋体" w:cs="宋体"/>
                <w:spacing w:val="2"/>
                <w:sz w:val="21"/>
                <w:szCs w:val="21"/>
                <w:highlight w:val="none"/>
              </w:rPr>
              <w:t>专业基础</w:t>
            </w:r>
            <w:r>
              <w:rPr>
                <w:rFonts w:ascii="Times New Roman" w:hAnsi="Times New Roman" w:eastAsia="宋体" w:cs="宋体"/>
                <w:spacing w:val="2"/>
                <w:sz w:val="21"/>
                <w:szCs w:val="21"/>
                <w:highlight w:val="none"/>
              </w:rPr>
              <w:t>口</w:t>
            </w:r>
            <w:r>
              <w:rPr>
                <w:rFonts w:hint="eastAsia" w:ascii="Times New Roman" w:hAnsi="Times New Roman" w:eastAsia="宋体" w:cs="宋体"/>
                <w:spacing w:val="2"/>
                <w:sz w:val="21"/>
                <w:szCs w:val="21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宋体" w:cs="宋体"/>
                <w:spacing w:val="2"/>
                <w:sz w:val="21"/>
                <w:szCs w:val="21"/>
                <w:highlight w:val="none"/>
              </w:rPr>
              <w:t>专业</w:t>
            </w:r>
            <w:r>
              <w:rPr>
                <w:rFonts w:ascii="Times New Roman" w:hAnsi="Times New Roman" w:eastAsia="宋体" w:cs="宋体"/>
                <w:spacing w:val="2"/>
                <w:sz w:val="21"/>
                <w:szCs w:val="21"/>
                <w:highlight w:val="none"/>
              </w:rPr>
              <w:t>口</w:t>
            </w:r>
            <w:r>
              <w:rPr>
                <w:rFonts w:hint="eastAsia" w:ascii="Times New Roman" w:hAnsi="Times New Roman" w:eastAsia="宋体" w:cs="宋体"/>
                <w:spacing w:val="2"/>
                <w:sz w:val="21"/>
                <w:szCs w:val="21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宋体" w:cs="宋体"/>
                <w:spacing w:val="2"/>
                <w:sz w:val="21"/>
                <w:szCs w:val="21"/>
                <w:highlight w:val="none"/>
              </w:rPr>
              <w:t>其他</w:t>
            </w:r>
            <w:r>
              <w:rPr>
                <w:rFonts w:ascii="Times New Roman" w:hAnsi="Times New Roman" w:eastAsia="宋体" w:cs="宋体"/>
                <w:spacing w:val="2"/>
                <w:sz w:val="21"/>
                <w:szCs w:val="21"/>
                <w:highlight w:val="none"/>
              </w:rPr>
              <w:t>口</w:t>
            </w:r>
            <w:r>
              <w:rPr>
                <w:rFonts w:hint="eastAsia" w:ascii="Times New Roman" w:hAnsi="Times New Roman" w:eastAsia="宋体" w:cs="宋体"/>
                <w:spacing w:val="2"/>
                <w:sz w:val="21"/>
                <w:szCs w:val="21"/>
                <w:highlight w:val="none"/>
                <w:lang w:val="en-US" w:eastAsia="zh-CN"/>
              </w:rPr>
              <w:t xml:space="preserve">                                    </w:t>
            </w:r>
          </w:p>
        </w:tc>
      </w:tr>
      <w:tr w14:paraId="694EA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24" w:type="dxa"/>
            <w:vAlign w:val="center"/>
          </w:tcPr>
          <w:p w14:paraId="1BCD7975">
            <w:pPr>
              <w:spacing w:before="111" w:line="219" w:lineRule="auto"/>
              <w:ind w:left="185"/>
              <w:jc w:val="left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pacing w:val="3"/>
                <w:sz w:val="21"/>
                <w:szCs w:val="21"/>
              </w:rPr>
              <w:t>实验类型</w:t>
            </w:r>
          </w:p>
        </w:tc>
        <w:tc>
          <w:tcPr>
            <w:tcW w:w="8566" w:type="dxa"/>
            <w:gridSpan w:val="5"/>
            <w:vAlign w:val="center"/>
          </w:tcPr>
          <w:p w14:paraId="3EE9C63D">
            <w:pPr>
              <w:spacing w:before="111" w:line="219" w:lineRule="auto"/>
              <w:ind w:left="98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pacing w:val="1"/>
                <w:sz w:val="21"/>
                <w:szCs w:val="21"/>
              </w:rPr>
              <w:t>演示性口</w:t>
            </w:r>
            <w:r>
              <w:rPr>
                <w:rFonts w:hint="eastAsia" w:ascii="Times New Roman" w:hAnsi="Times New Roman" w:eastAsia="宋体" w:cs="宋体"/>
                <w:spacing w:val="1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宋体" w:cs="宋体"/>
                <w:spacing w:val="1"/>
                <w:sz w:val="21"/>
                <w:szCs w:val="21"/>
              </w:rPr>
              <w:t>验证性口</w:t>
            </w:r>
            <w:r>
              <w:rPr>
                <w:rFonts w:hint="eastAsia" w:ascii="Times New Roman" w:hAnsi="Times New Roman" w:eastAsia="宋体" w:cs="宋体"/>
                <w:spacing w:val="1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宋体" w:cs="宋体"/>
                <w:spacing w:val="1"/>
                <w:sz w:val="21"/>
                <w:szCs w:val="21"/>
              </w:rPr>
              <w:t>综合性口</w:t>
            </w:r>
            <w:r>
              <w:rPr>
                <w:rFonts w:hint="eastAsia" w:ascii="Times New Roman" w:hAnsi="Times New Roman" w:eastAsia="宋体" w:cs="宋体"/>
                <w:spacing w:val="1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宋体" w:cs="宋体"/>
                <w:spacing w:val="1"/>
                <w:sz w:val="21"/>
                <w:szCs w:val="21"/>
              </w:rPr>
              <w:t>设计研究口</w:t>
            </w:r>
            <w:r>
              <w:rPr>
                <w:rFonts w:hint="eastAsia" w:ascii="Times New Roman" w:hAnsi="Times New Roman" w:eastAsia="宋体" w:cs="宋体"/>
                <w:spacing w:val="1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宋体" w:cs="宋体"/>
                <w:spacing w:val="1"/>
                <w:sz w:val="21"/>
                <w:szCs w:val="21"/>
              </w:rPr>
              <w:t>其它口</w:t>
            </w:r>
          </w:p>
        </w:tc>
      </w:tr>
      <w:tr w14:paraId="39869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24" w:type="dxa"/>
            <w:vAlign w:val="center"/>
          </w:tcPr>
          <w:p w14:paraId="2045C3F9">
            <w:pPr>
              <w:tabs>
                <w:tab w:val="left" w:pos="568"/>
              </w:tabs>
              <w:spacing w:before="111" w:line="219" w:lineRule="auto"/>
              <w:jc w:val="center"/>
              <w:rPr>
                <w:rFonts w:hint="default" w:ascii="Times New Roman" w:hAnsi="Times New Roman" w:eastAsia="宋体" w:cs="宋体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3"/>
                <w:sz w:val="21"/>
                <w:szCs w:val="21"/>
                <w:lang w:val="en-US" w:eastAsia="zh-CN"/>
              </w:rPr>
              <w:t>实验要求</w:t>
            </w:r>
          </w:p>
        </w:tc>
        <w:tc>
          <w:tcPr>
            <w:tcW w:w="8566" w:type="dxa"/>
            <w:gridSpan w:val="5"/>
            <w:vAlign w:val="center"/>
          </w:tcPr>
          <w:p w14:paraId="1F615CC1">
            <w:pPr>
              <w:spacing w:before="111" w:line="219" w:lineRule="auto"/>
              <w:ind w:left="98"/>
              <w:jc w:val="center"/>
              <w:rPr>
                <w:rFonts w:ascii="Times New Roman" w:hAnsi="Times New Roman" w:eastAsia="宋体" w:cs="宋体"/>
                <w:spacing w:val="3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3"/>
                <w:sz w:val="21"/>
                <w:szCs w:val="21"/>
              </w:rPr>
              <w:t>必修</w:t>
            </w:r>
            <w:r>
              <w:rPr>
                <w:rFonts w:ascii="Times New Roman" w:hAnsi="Times New Roman" w:eastAsia="宋体" w:cs="宋体"/>
                <w:spacing w:val="2"/>
                <w:sz w:val="21"/>
                <w:szCs w:val="21"/>
                <w:highlight w:val="none"/>
              </w:rPr>
              <w:t>口</w:t>
            </w:r>
            <w:r>
              <w:rPr>
                <w:rFonts w:hint="eastAsia" w:ascii="Times New Roman" w:hAnsi="Times New Roman" w:eastAsia="宋体" w:cs="宋体"/>
                <w:spacing w:val="2"/>
                <w:sz w:val="21"/>
                <w:szCs w:val="21"/>
                <w:highlight w:val="no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Times New Roman" w:hAnsi="Times New Roman" w:eastAsia="宋体" w:cs="宋体"/>
                <w:spacing w:val="3"/>
                <w:sz w:val="21"/>
                <w:szCs w:val="21"/>
              </w:rPr>
              <w:t>选修</w:t>
            </w:r>
            <w:r>
              <w:rPr>
                <w:rFonts w:ascii="Times New Roman" w:hAnsi="Times New Roman" w:eastAsia="宋体" w:cs="宋体"/>
                <w:spacing w:val="2"/>
                <w:sz w:val="21"/>
                <w:szCs w:val="21"/>
                <w:highlight w:val="none"/>
              </w:rPr>
              <w:t>口</w:t>
            </w:r>
            <w:r>
              <w:rPr>
                <w:rFonts w:hint="eastAsia" w:ascii="Times New Roman" w:hAnsi="Times New Roman" w:eastAsia="宋体" w:cs="宋体"/>
                <w:spacing w:val="2"/>
                <w:sz w:val="21"/>
                <w:szCs w:val="21"/>
                <w:highlight w:val="none"/>
                <w:lang w:val="en-US" w:eastAsia="zh-CN"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宋体"/>
                <w:spacing w:val="3"/>
                <w:sz w:val="21"/>
                <w:szCs w:val="21"/>
              </w:rPr>
              <w:t>其他</w:t>
            </w:r>
            <w:r>
              <w:rPr>
                <w:rFonts w:ascii="Times New Roman" w:hAnsi="Times New Roman" w:eastAsia="宋体" w:cs="宋体"/>
                <w:spacing w:val="2"/>
                <w:sz w:val="21"/>
                <w:szCs w:val="21"/>
                <w:highlight w:val="none"/>
              </w:rPr>
              <w:t>口</w:t>
            </w:r>
          </w:p>
        </w:tc>
      </w:tr>
      <w:tr w14:paraId="4058E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24" w:type="dxa"/>
            <w:vAlign w:val="center"/>
          </w:tcPr>
          <w:p w14:paraId="59525F03">
            <w:pPr>
              <w:spacing w:before="111" w:line="219" w:lineRule="auto"/>
              <w:jc w:val="center"/>
              <w:rPr>
                <w:rFonts w:hint="default" w:ascii="Times New Roman" w:hAnsi="Times New Roman" w:eastAsia="宋体" w:cs="宋体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3"/>
                <w:sz w:val="21"/>
                <w:szCs w:val="21"/>
                <w:lang w:val="en-US" w:eastAsia="zh-CN"/>
              </w:rPr>
              <w:t>指导教师</w:t>
            </w:r>
          </w:p>
        </w:tc>
        <w:tc>
          <w:tcPr>
            <w:tcW w:w="3816" w:type="dxa"/>
            <w:gridSpan w:val="2"/>
            <w:vAlign w:val="center"/>
          </w:tcPr>
          <w:p w14:paraId="600712A3">
            <w:pPr>
              <w:spacing w:before="112" w:line="220" w:lineRule="auto"/>
              <w:jc w:val="left"/>
              <w:rPr>
                <w:rFonts w:hint="eastAsia" w:ascii="Times New Roman" w:hAnsi="Times New Roman" w:eastAsia="宋体" w:cs="宋体"/>
                <w:spacing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033" w:type="dxa"/>
            <w:vAlign w:val="center"/>
          </w:tcPr>
          <w:p w14:paraId="46014DCA">
            <w:pPr>
              <w:spacing w:before="112" w:line="220" w:lineRule="auto"/>
              <w:jc w:val="center"/>
              <w:rPr>
                <w:rFonts w:hint="default" w:ascii="Times New Roman" w:hAnsi="Times New Roman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2"/>
                <w:sz w:val="21"/>
                <w:szCs w:val="21"/>
                <w:lang w:val="en-US" w:eastAsia="zh-CN"/>
              </w:rPr>
              <w:t>实验员</w:t>
            </w:r>
          </w:p>
        </w:tc>
        <w:tc>
          <w:tcPr>
            <w:tcW w:w="2717" w:type="dxa"/>
            <w:gridSpan w:val="2"/>
            <w:vAlign w:val="center"/>
          </w:tcPr>
          <w:p w14:paraId="340CAEE1">
            <w:pPr>
              <w:spacing w:before="111" w:line="219" w:lineRule="auto"/>
              <w:ind w:left="98"/>
              <w:jc w:val="left"/>
              <w:rPr>
                <w:rFonts w:ascii="Times New Roman" w:hAnsi="Times New Roman" w:eastAsia="宋体" w:cs="宋体"/>
                <w:spacing w:val="3"/>
                <w:sz w:val="21"/>
                <w:szCs w:val="21"/>
              </w:rPr>
            </w:pPr>
          </w:p>
        </w:tc>
      </w:tr>
      <w:tr w14:paraId="339D1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224" w:type="dxa"/>
            <w:vMerge w:val="restart"/>
            <w:vAlign w:val="center"/>
          </w:tcPr>
          <w:p w14:paraId="205A2B4F">
            <w:pPr>
              <w:spacing w:before="111" w:line="219" w:lineRule="auto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pacing w:val="-2"/>
                <w:sz w:val="21"/>
                <w:szCs w:val="21"/>
              </w:rPr>
              <w:t>主要仪器设备</w:t>
            </w:r>
          </w:p>
        </w:tc>
        <w:tc>
          <w:tcPr>
            <w:tcW w:w="3816" w:type="dxa"/>
            <w:gridSpan w:val="2"/>
            <w:vAlign w:val="center"/>
          </w:tcPr>
          <w:p w14:paraId="47D25844">
            <w:pPr>
              <w:spacing w:before="111" w:line="219" w:lineRule="auto"/>
              <w:ind w:left="214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设备名称</w:t>
            </w:r>
          </w:p>
        </w:tc>
        <w:tc>
          <w:tcPr>
            <w:tcW w:w="2033" w:type="dxa"/>
            <w:vAlign w:val="center"/>
          </w:tcPr>
          <w:p w14:paraId="4FC5AE13">
            <w:pPr>
              <w:spacing w:before="111" w:line="219" w:lineRule="auto"/>
              <w:ind w:left="635"/>
              <w:jc w:val="both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pacing w:val="3"/>
                <w:sz w:val="21"/>
                <w:szCs w:val="21"/>
              </w:rPr>
              <w:t>规格型号</w:t>
            </w:r>
          </w:p>
        </w:tc>
        <w:tc>
          <w:tcPr>
            <w:tcW w:w="1600" w:type="dxa"/>
            <w:vAlign w:val="center"/>
          </w:tcPr>
          <w:p w14:paraId="568330C0">
            <w:pPr>
              <w:spacing w:before="111" w:line="219" w:lineRule="auto"/>
              <w:ind w:left="168"/>
              <w:jc w:val="center"/>
              <w:rPr>
                <w:rFonts w:hint="default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spacing w:val="3"/>
                <w:sz w:val="21"/>
                <w:szCs w:val="21"/>
              </w:rPr>
              <w:t>数量/组</w:t>
            </w:r>
          </w:p>
        </w:tc>
        <w:tc>
          <w:tcPr>
            <w:tcW w:w="1117" w:type="dxa"/>
            <w:vAlign w:val="center"/>
          </w:tcPr>
          <w:p w14:paraId="7A456817">
            <w:pPr>
              <w:spacing w:before="111" w:line="219" w:lineRule="auto"/>
              <w:ind w:left="129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是否存在高风险</w:t>
            </w:r>
          </w:p>
        </w:tc>
      </w:tr>
      <w:tr w14:paraId="14123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24" w:type="dxa"/>
            <w:vMerge w:val="continue"/>
            <w:vAlign w:val="top"/>
          </w:tcPr>
          <w:p w14:paraId="72576F2F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3816" w:type="dxa"/>
            <w:gridSpan w:val="2"/>
            <w:vAlign w:val="top"/>
          </w:tcPr>
          <w:p w14:paraId="1AA94425">
            <w:pPr>
              <w:spacing w:before="111" w:line="219" w:lineRule="auto"/>
              <w:ind w:left="214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 w14:paraId="699B770C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1600" w:type="dxa"/>
            <w:vAlign w:val="top"/>
          </w:tcPr>
          <w:p w14:paraId="5139CBFB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1117" w:type="dxa"/>
            <w:vAlign w:val="top"/>
          </w:tcPr>
          <w:p w14:paraId="0D876CC3">
            <w:pPr>
              <w:pStyle w:val="6"/>
              <w:rPr>
                <w:rFonts w:ascii="Times New Roman" w:hAnsi="Times New Roman"/>
              </w:rPr>
            </w:pPr>
          </w:p>
        </w:tc>
      </w:tr>
      <w:tr w14:paraId="04DB6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24" w:type="dxa"/>
            <w:vMerge w:val="continue"/>
            <w:vAlign w:val="top"/>
          </w:tcPr>
          <w:p w14:paraId="3DC417E7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3816" w:type="dxa"/>
            <w:gridSpan w:val="2"/>
            <w:vAlign w:val="top"/>
          </w:tcPr>
          <w:p w14:paraId="19EBEA42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2033" w:type="dxa"/>
            <w:vAlign w:val="top"/>
          </w:tcPr>
          <w:p w14:paraId="3CD399E0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1600" w:type="dxa"/>
            <w:vAlign w:val="top"/>
          </w:tcPr>
          <w:p w14:paraId="22D36F63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1117" w:type="dxa"/>
            <w:vAlign w:val="top"/>
          </w:tcPr>
          <w:p w14:paraId="53FDF46B">
            <w:pPr>
              <w:pStyle w:val="6"/>
              <w:rPr>
                <w:rFonts w:ascii="Times New Roman" w:hAnsi="Times New Roman"/>
              </w:rPr>
            </w:pPr>
          </w:p>
        </w:tc>
      </w:tr>
      <w:tr w14:paraId="21EA2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24" w:type="dxa"/>
            <w:vMerge w:val="continue"/>
            <w:vAlign w:val="top"/>
          </w:tcPr>
          <w:p w14:paraId="5C6A506F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3816" w:type="dxa"/>
            <w:gridSpan w:val="2"/>
            <w:vAlign w:val="top"/>
          </w:tcPr>
          <w:p w14:paraId="2BF97B16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2033" w:type="dxa"/>
            <w:vAlign w:val="top"/>
          </w:tcPr>
          <w:p w14:paraId="37650CAD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1600" w:type="dxa"/>
            <w:vAlign w:val="top"/>
          </w:tcPr>
          <w:p w14:paraId="75C82791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1117" w:type="dxa"/>
            <w:vAlign w:val="top"/>
          </w:tcPr>
          <w:p w14:paraId="0AE89F2C">
            <w:pPr>
              <w:pStyle w:val="6"/>
              <w:rPr>
                <w:rFonts w:ascii="Times New Roman" w:hAnsi="Times New Roman"/>
              </w:rPr>
            </w:pPr>
          </w:p>
        </w:tc>
      </w:tr>
      <w:tr w14:paraId="390BC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24" w:type="dxa"/>
            <w:vMerge w:val="restart"/>
            <w:vAlign w:val="center"/>
          </w:tcPr>
          <w:p w14:paraId="55D38E07">
            <w:pPr>
              <w:spacing w:before="92" w:line="219" w:lineRule="auto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pacing w:val="1"/>
                <w:sz w:val="21"/>
                <w:szCs w:val="21"/>
              </w:rPr>
              <w:t>实验材料</w:t>
            </w:r>
          </w:p>
        </w:tc>
        <w:tc>
          <w:tcPr>
            <w:tcW w:w="3816" w:type="dxa"/>
            <w:gridSpan w:val="2"/>
            <w:vAlign w:val="center"/>
          </w:tcPr>
          <w:p w14:paraId="5E4C76E5">
            <w:pPr>
              <w:spacing w:before="93" w:line="219" w:lineRule="auto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3"/>
                <w:sz w:val="21"/>
                <w:szCs w:val="21"/>
                <w:lang w:val="en-US" w:eastAsia="zh-CN"/>
              </w:rPr>
              <w:t>材料名称</w:t>
            </w:r>
          </w:p>
        </w:tc>
        <w:tc>
          <w:tcPr>
            <w:tcW w:w="2033" w:type="dxa"/>
            <w:vAlign w:val="center"/>
          </w:tcPr>
          <w:p w14:paraId="5856AF90">
            <w:pPr>
              <w:spacing w:before="92" w:line="219" w:lineRule="auto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pacing w:val="3"/>
                <w:sz w:val="21"/>
                <w:szCs w:val="21"/>
              </w:rPr>
              <w:t>数量/组</w:t>
            </w:r>
          </w:p>
        </w:tc>
        <w:tc>
          <w:tcPr>
            <w:tcW w:w="2717" w:type="dxa"/>
            <w:gridSpan w:val="2"/>
            <w:vAlign w:val="center"/>
          </w:tcPr>
          <w:p w14:paraId="50DBEBF1">
            <w:pPr>
              <w:spacing w:before="93" w:line="219" w:lineRule="auto"/>
              <w:ind w:left="129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是否为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剧毒、易燃、易爆、易制毒化学品</w:t>
            </w:r>
          </w:p>
        </w:tc>
      </w:tr>
      <w:tr w14:paraId="3E295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24" w:type="dxa"/>
            <w:vMerge w:val="continue"/>
            <w:vAlign w:val="top"/>
          </w:tcPr>
          <w:p w14:paraId="72D58CED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3816" w:type="dxa"/>
            <w:gridSpan w:val="2"/>
            <w:vAlign w:val="top"/>
          </w:tcPr>
          <w:p w14:paraId="49BA5DB5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2033" w:type="dxa"/>
            <w:vAlign w:val="top"/>
          </w:tcPr>
          <w:p w14:paraId="73E3E93B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2717" w:type="dxa"/>
            <w:gridSpan w:val="2"/>
            <w:vAlign w:val="top"/>
          </w:tcPr>
          <w:p w14:paraId="6E37AA56">
            <w:pPr>
              <w:pStyle w:val="6"/>
              <w:rPr>
                <w:rFonts w:ascii="Times New Roman" w:hAnsi="Times New Roman"/>
              </w:rPr>
            </w:pPr>
          </w:p>
        </w:tc>
      </w:tr>
      <w:tr w14:paraId="473B6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24" w:type="dxa"/>
            <w:vMerge w:val="continue"/>
            <w:vAlign w:val="top"/>
          </w:tcPr>
          <w:p w14:paraId="04D92398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3816" w:type="dxa"/>
            <w:gridSpan w:val="2"/>
            <w:vAlign w:val="top"/>
          </w:tcPr>
          <w:p w14:paraId="008BF7FB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2033" w:type="dxa"/>
            <w:vAlign w:val="top"/>
          </w:tcPr>
          <w:p w14:paraId="352FA31B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2717" w:type="dxa"/>
            <w:gridSpan w:val="2"/>
            <w:vAlign w:val="top"/>
          </w:tcPr>
          <w:p w14:paraId="2B68BCDE">
            <w:pPr>
              <w:pStyle w:val="6"/>
              <w:rPr>
                <w:rFonts w:ascii="Times New Roman" w:hAnsi="Times New Roman"/>
              </w:rPr>
            </w:pPr>
          </w:p>
        </w:tc>
      </w:tr>
      <w:tr w14:paraId="70105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24" w:type="dxa"/>
            <w:vMerge w:val="continue"/>
            <w:vAlign w:val="top"/>
          </w:tcPr>
          <w:p w14:paraId="3458D218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3816" w:type="dxa"/>
            <w:gridSpan w:val="2"/>
            <w:vAlign w:val="top"/>
          </w:tcPr>
          <w:p w14:paraId="37074372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2033" w:type="dxa"/>
            <w:vAlign w:val="top"/>
          </w:tcPr>
          <w:p w14:paraId="0E335D96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2717" w:type="dxa"/>
            <w:gridSpan w:val="2"/>
            <w:vAlign w:val="top"/>
          </w:tcPr>
          <w:p w14:paraId="68234293">
            <w:pPr>
              <w:pStyle w:val="6"/>
              <w:rPr>
                <w:rFonts w:ascii="Times New Roman" w:hAnsi="Times New Roman"/>
              </w:rPr>
            </w:pPr>
          </w:p>
        </w:tc>
      </w:tr>
      <w:tr w14:paraId="1054F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0" w:hRule="atLeast"/>
        </w:trPr>
        <w:tc>
          <w:tcPr>
            <w:tcW w:w="1224" w:type="dxa"/>
            <w:vAlign w:val="top"/>
          </w:tcPr>
          <w:p w14:paraId="65B26B5B">
            <w:pPr>
              <w:pStyle w:val="6"/>
              <w:spacing w:line="255" w:lineRule="auto"/>
              <w:rPr>
                <w:rFonts w:ascii="Times New Roman" w:hAnsi="Times New Roman"/>
                <w:highlight w:val="none"/>
              </w:rPr>
            </w:pPr>
          </w:p>
          <w:p w14:paraId="7EF56D68">
            <w:pPr>
              <w:pStyle w:val="6"/>
              <w:spacing w:line="255" w:lineRule="auto"/>
              <w:rPr>
                <w:rFonts w:ascii="Times New Roman" w:hAnsi="Times New Roman"/>
                <w:highlight w:val="none"/>
              </w:rPr>
            </w:pPr>
          </w:p>
          <w:p w14:paraId="1E1BBAA1">
            <w:pPr>
              <w:pStyle w:val="6"/>
              <w:spacing w:line="256" w:lineRule="auto"/>
              <w:rPr>
                <w:rFonts w:ascii="Times New Roman" w:hAnsi="Times New Roman"/>
                <w:highlight w:val="none"/>
              </w:rPr>
            </w:pPr>
          </w:p>
          <w:p w14:paraId="286F0C71">
            <w:pPr>
              <w:pStyle w:val="6"/>
              <w:spacing w:line="256" w:lineRule="auto"/>
              <w:rPr>
                <w:rFonts w:ascii="Times New Roman" w:hAnsi="Times New Roman"/>
                <w:highlight w:val="none"/>
              </w:rPr>
            </w:pPr>
          </w:p>
          <w:p w14:paraId="77D2D426">
            <w:pPr>
              <w:pStyle w:val="6"/>
              <w:spacing w:line="256" w:lineRule="auto"/>
              <w:rPr>
                <w:rFonts w:ascii="Times New Roman" w:hAnsi="Times New Roman"/>
                <w:highlight w:val="none"/>
              </w:rPr>
            </w:pPr>
          </w:p>
          <w:p w14:paraId="0D1F7272">
            <w:pPr>
              <w:pStyle w:val="6"/>
              <w:spacing w:line="256" w:lineRule="auto"/>
              <w:rPr>
                <w:rFonts w:ascii="Times New Roman" w:hAnsi="Times New Roman"/>
                <w:highlight w:val="none"/>
              </w:rPr>
            </w:pPr>
          </w:p>
          <w:p w14:paraId="11C4C031">
            <w:pPr>
              <w:pStyle w:val="6"/>
              <w:spacing w:line="256" w:lineRule="auto"/>
              <w:rPr>
                <w:rFonts w:ascii="Times New Roman" w:hAnsi="Times New Roman"/>
                <w:highlight w:val="none"/>
              </w:rPr>
            </w:pPr>
          </w:p>
          <w:p w14:paraId="018D77C8">
            <w:pPr>
              <w:pStyle w:val="6"/>
              <w:spacing w:line="256" w:lineRule="auto"/>
              <w:rPr>
                <w:rFonts w:ascii="Times New Roman" w:hAnsi="Times New Roman"/>
                <w:highlight w:val="none"/>
              </w:rPr>
            </w:pPr>
          </w:p>
          <w:p w14:paraId="3086C1EF">
            <w:pPr>
              <w:pStyle w:val="6"/>
              <w:spacing w:line="256" w:lineRule="auto"/>
              <w:rPr>
                <w:rFonts w:ascii="Times New Roman" w:hAnsi="Times New Roman"/>
                <w:highlight w:val="none"/>
              </w:rPr>
            </w:pPr>
          </w:p>
          <w:p w14:paraId="397FC7D2">
            <w:pPr>
              <w:spacing w:before="69" w:line="261" w:lineRule="auto"/>
              <w:ind w:left="225" w:right="178" w:hanging="40"/>
              <w:rPr>
                <w:rFonts w:ascii="Times New Roman" w:hAnsi="Times New Roman" w:eastAsia="宋体" w:cs="宋体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宋体"/>
                <w:spacing w:val="2"/>
                <w:sz w:val="21"/>
                <w:szCs w:val="21"/>
                <w:highlight w:val="none"/>
              </w:rPr>
              <w:t>实验内容</w:t>
            </w:r>
            <w:r>
              <w:rPr>
                <w:rFonts w:ascii="Times New Roman" w:hAnsi="Times New Roman" w:eastAsia="宋体" w:cs="宋体"/>
                <w:spacing w:val="1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-5"/>
                <w:sz w:val="21"/>
                <w:szCs w:val="21"/>
                <w:highlight w:val="none"/>
              </w:rPr>
              <w:t>摘</w:t>
            </w:r>
            <w:r>
              <w:rPr>
                <w:rFonts w:ascii="Times New Roman" w:hAnsi="Times New Roman" w:eastAsia="宋体" w:cs="宋体"/>
                <w:spacing w:val="17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ascii="Times New Roman" w:hAnsi="Times New Roman" w:eastAsia="宋体" w:cs="宋体"/>
                <w:spacing w:val="-5"/>
                <w:sz w:val="21"/>
                <w:szCs w:val="21"/>
                <w:highlight w:val="none"/>
              </w:rPr>
              <w:t>要</w:t>
            </w:r>
          </w:p>
        </w:tc>
        <w:tc>
          <w:tcPr>
            <w:tcW w:w="8566" w:type="dxa"/>
            <w:gridSpan w:val="5"/>
            <w:vAlign w:val="top"/>
          </w:tcPr>
          <w:p w14:paraId="4055F09E">
            <w:pPr>
              <w:spacing w:before="144" w:line="219" w:lineRule="auto"/>
              <w:ind w:left="211"/>
              <w:rPr>
                <w:rFonts w:ascii="Times New Roman" w:hAnsi="Times New Roman" w:eastAsia="宋体" w:cs="宋体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宋体"/>
                <w:spacing w:val="2"/>
                <w:sz w:val="21"/>
                <w:szCs w:val="21"/>
                <w:highlight w:val="none"/>
              </w:rPr>
              <w:t>(实验目的、实验原理、实验方法等)</w:t>
            </w:r>
          </w:p>
        </w:tc>
      </w:tr>
    </w:tbl>
    <w:p w14:paraId="10057AE2">
      <w:pPr>
        <w:pStyle w:val="2"/>
        <w:spacing w:before="14" w:line="257" w:lineRule="auto"/>
        <w:ind w:left="789" w:right="28" w:hanging="429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pacing w:val="-14"/>
          <w:highlight w:val="none"/>
        </w:rPr>
        <w:t>注：1.实验项目卡片对应所有实验项目，每个实验项目在卡片建立时填写一次即可。如果教学内容、实验人员、仪器设备等发生变化，须重新填写，同时保留原卡片。</w:t>
      </w:r>
    </w:p>
    <w:p w14:paraId="0E3E04FA">
      <w:pPr>
        <w:pStyle w:val="2"/>
        <w:spacing w:line="259" w:lineRule="auto"/>
        <w:ind w:left="759" w:right="250" w:hanging="3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pacing w:val="5"/>
          <w:highlight w:val="none"/>
        </w:rPr>
        <w:t>2.实验编号依据《高等学校实验室信息统计报表(基表四)》进行填报</w:t>
      </w:r>
      <w:r>
        <w:rPr>
          <w:rFonts w:ascii="Times New Roman" w:hAnsi="Times New Roman"/>
          <w:spacing w:val="4"/>
          <w:highlight w:val="none"/>
        </w:rPr>
        <w:t>，长度为</w:t>
      </w:r>
      <w:r>
        <w:rPr>
          <w:rFonts w:ascii="Times New Roman" w:hAnsi="Times New Roman"/>
          <w:spacing w:val="-42"/>
          <w:highlight w:val="none"/>
        </w:rPr>
        <w:t xml:space="preserve"> </w:t>
      </w:r>
      <w:r>
        <w:rPr>
          <w:rFonts w:ascii="Times New Roman" w:hAnsi="Times New Roman" w:eastAsia="黑体" w:cs="黑体"/>
          <w:spacing w:val="4"/>
          <w:highlight w:val="none"/>
        </w:rPr>
        <w:t>13</w:t>
      </w:r>
      <w:r>
        <w:rPr>
          <w:rFonts w:hint="eastAsia" w:ascii="宋体" w:hAnsi="宋体" w:eastAsia="宋体" w:cs="宋体"/>
          <w:spacing w:val="4"/>
          <w:highlight w:val="none"/>
        </w:rPr>
        <w:t>位，例如</w:t>
      </w:r>
      <w:r>
        <w:rPr>
          <w:rFonts w:hint="eastAsia" w:ascii="宋体" w:hAnsi="宋体" w:eastAsia="宋体" w:cs="宋体"/>
          <w:highlight w:val="none"/>
        </w:rPr>
        <w:t xml:space="preserve"> </w:t>
      </w:r>
      <w:r>
        <w:rPr>
          <w:rFonts w:ascii="Times New Roman" w:hAnsi="Times New Roman"/>
          <w:spacing w:val="-4"/>
          <w:highlight w:val="none"/>
        </w:rPr>
        <w:t>1013801027001</w:t>
      </w:r>
      <w:r>
        <w:rPr>
          <w:rFonts w:hint="eastAsia" w:ascii="Times New Roman" w:hAnsi="Times New Roman"/>
          <w:spacing w:val="-4"/>
          <w:highlight w:val="none"/>
          <w:lang w:eastAsia="zh-CN"/>
        </w:rPr>
        <w:t>，</w:t>
      </w:r>
      <w:r>
        <w:rPr>
          <w:rFonts w:ascii="Times New Roman" w:hAnsi="Times New Roman"/>
          <w:spacing w:val="-4"/>
          <w:highlight w:val="none"/>
        </w:rPr>
        <w:t>在我校具有唯一性。</w:t>
      </w:r>
    </w:p>
    <w:sectPr>
      <w:type w:val="continuous"/>
      <w:pgSz w:w="12160" w:h="17010"/>
      <w:pgMar w:top="887" w:right="809" w:bottom="0" w:left="1520" w:header="0" w:footer="0" w:gutter="0"/>
      <w:cols w:equalWidth="0" w:num="1">
        <w:col w:w="983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ZjNzVmOTFjNDU2ZmRiZGY3N2FkNzYxOTg2OGM1MTcifQ=="/>
  </w:docVars>
  <w:rsids>
    <w:rsidRoot w:val="00000000"/>
    <w:rsid w:val="00292755"/>
    <w:rsid w:val="02720B2A"/>
    <w:rsid w:val="05293495"/>
    <w:rsid w:val="1BCD66E8"/>
    <w:rsid w:val="234A69DD"/>
    <w:rsid w:val="3765287C"/>
    <w:rsid w:val="54222D80"/>
    <w:rsid w:val="7ED44B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339</Words>
  <Characters>354</Characters>
  <TotalTime>3</TotalTime>
  <ScaleCrop>false</ScaleCrop>
  <LinksUpToDate>false</LinksUpToDate>
  <CharactersWithSpaces>641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2024-08-28T09:06:00Z</dcterms:created>
  <dc:creator>Kingsoft-PDF</dc:creator>
  <cp:lastModifiedBy>琳</cp:lastModifiedBy>
  <dcterms:modified xsi:type="dcterms:W3CDTF">2024-10-25T05:24:47Z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2024-08-28T09:06:43Z</vt:filetime>
  </property>
  <property fmtid="{D5CDD505-2E9C-101B-9397-08002B2CF9AE}" pid="4" name="UsrData">
    <vt:lpwstr>66ce7821fefcfc00205b150awl</vt:lpwstr>
  </property>
  <property fmtid="{D5CDD505-2E9C-101B-9397-08002B2CF9AE}" pid="5" name="KSOProductBuildVer">
    <vt:lpwstr>2052-12.1.0.18608</vt:lpwstr>
  </property>
  <property fmtid="{D5CDD505-2E9C-101B-9397-08002B2CF9AE}" pid="6" name="ICV">
    <vt:lpwstr>BD72A09EE9924F2980A276976187C3B8_13</vt:lpwstr>
  </property>
</Properties>
</file>