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附件二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赤峰学院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2021年</w:t>
      </w:r>
      <w:r>
        <w:rPr>
          <w:rFonts w:hint="eastAsia" w:asciiTheme="minorEastAsia" w:hAnsiTheme="minorEastAsia"/>
          <w:b/>
          <w:sz w:val="36"/>
          <w:szCs w:val="36"/>
        </w:rPr>
        <w:t>“双师型”教师招聘报名表</w:t>
      </w:r>
    </w:p>
    <w:p>
      <w:pPr>
        <w:jc w:val="both"/>
        <w:rPr>
          <w:rFonts w:hint="default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联系电话：                  邮箱地址：</w:t>
      </w:r>
    </w:p>
    <w:tbl>
      <w:tblPr>
        <w:tblStyle w:val="3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992"/>
        <w:gridCol w:w="656"/>
        <w:gridCol w:w="478"/>
        <w:gridCol w:w="1007"/>
        <w:gridCol w:w="568"/>
        <w:gridCol w:w="992"/>
        <w:gridCol w:w="414"/>
        <w:gridCol w:w="579"/>
        <w:gridCol w:w="992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79" w:type="dxa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8"/>
                <w:w w:val="90"/>
                <w:kern w:val="0"/>
                <w:sz w:val="24"/>
                <w:szCs w:val="24"/>
              </w:rPr>
              <w:t xml:space="preserve">姓    </w:t>
            </w:r>
            <w:r>
              <w:rPr>
                <w:rFonts w:hint="eastAsia" w:ascii="仿宋" w:hAnsi="仿宋" w:eastAsia="仿宋"/>
                <w:w w:val="90"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3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575" w:type="dxa"/>
            <w:gridSpan w:val="2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38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族</w:t>
            </w:r>
          </w:p>
        </w:tc>
        <w:tc>
          <w:tcPr>
            <w:tcW w:w="993" w:type="dxa"/>
            <w:gridSpan w:val="2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4"/>
                <w:w w:val="78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/>
                <w:w w:val="78"/>
                <w:kern w:val="0"/>
                <w:sz w:val="24"/>
                <w:szCs w:val="24"/>
              </w:rPr>
              <w:t>生年月</w:t>
            </w:r>
          </w:p>
        </w:tc>
        <w:tc>
          <w:tcPr>
            <w:tcW w:w="1023" w:type="dxa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9" w:type="dxa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30"/>
                <w:w w:val="90"/>
                <w:kern w:val="0"/>
                <w:sz w:val="24"/>
                <w:szCs w:val="24"/>
              </w:rPr>
              <w:t>第一学</w:t>
            </w:r>
            <w:r>
              <w:rPr>
                <w:rFonts w:hint="eastAsia" w:ascii="仿宋" w:hAnsi="仿宋" w:eastAsia="仿宋"/>
                <w:w w:val="90"/>
                <w:kern w:val="0"/>
                <w:sz w:val="24"/>
                <w:szCs w:val="24"/>
              </w:rPr>
              <w:t>历</w:t>
            </w:r>
          </w:p>
        </w:tc>
        <w:tc>
          <w:tcPr>
            <w:tcW w:w="992" w:type="dxa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575" w:type="dxa"/>
            <w:gridSpan w:val="2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4"/>
                <w:w w:val="78"/>
                <w:kern w:val="0"/>
                <w:sz w:val="24"/>
                <w:szCs w:val="24"/>
              </w:rPr>
              <w:t>毕业专</w:t>
            </w:r>
            <w:r>
              <w:rPr>
                <w:rFonts w:hint="eastAsia" w:ascii="仿宋" w:hAnsi="仿宋" w:eastAsia="仿宋"/>
                <w:spacing w:val="-5"/>
                <w:w w:val="78"/>
                <w:kern w:val="0"/>
                <w:sz w:val="24"/>
                <w:szCs w:val="24"/>
              </w:rPr>
              <w:t>业</w:t>
            </w:r>
          </w:p>
        </w:tc>
        <w:tc>
          <w:tcPr>
            <w:tcW w:w="993" w:type="dxa"/>
            <w:gridSpan w:val="2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4"/>
                <w:w w:val="78"/>
                <w:kern w:val="0"/>
                <w:sz w:val="24"/>
                <w:szCs w:val="24"/>
              </w:rPr>
              <w:t>毕</w:t>
            </w:r>
            <w:r>
              <w:rPr>
                <w:rFonts w:hint="eastAsia" w:ascii="仿宋" w:hAnsi="仿宋" w:eastAsia="仿宋"/>
                <w:w w:val="78"/>
                <w:kern w:val="0"/>
                <w:sz w:val="24"/>
                <w:szCs w:val="24"/>
              </w:rPr>
              <w:t>业时间</w:t>
            </w:r>
          </w:p>
        </w:tc>
        <w:tc>
          <w:tcPr>
            <w:tcW w:w="1023" w:type="dxa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9" w:type="dxa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30"/>
                <w:w w:val="90"/>
                <w:kern w:val="0"/>
                <w:sz w:val="24"/>
                <w:szCs w:val="24"/>
              </w:rPr>
              <w:t>第二学</w:t>
            </w:r>
            <w:r>
              <w:rPr>
                <w:rFonts w:hint="eastAsia" w:ascii="仿宋" w:hAnsi="仿宋" w:eastAsia="仿宋"/>
                <w:w w:val="90"/>
                <w:kern w:val="0"/>
                <w:sz w:val="24"/>
                <w:szCs w:val="24"/>
              </w:rPr>
              <w:t>历</w:t>
            </w:r>
          </w:p>
        </w:tc>
        <w:tc>
          <w:tcPr>
            <w:tcW w:w="992" w:type="dxa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575" w:type="dxa"/>
            <w:gridSpan w:val="2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4"/>
                <w:w w:val="78"/>
                <w:kern w:val="0"/>
                <w:sz w:val="24"/>
                <w:szCs w:val="24"/>
              </w:rPr>
              <w:t>毕</w:t>
            </w:r>
            <w:r>
              <w:rPr>
                <w:rFonts w:hint="eastAsia" w:ascii="仿宋" w:hAnsi="仿宋" w:eastAsia="仿宋"/>
                <w:w w:val="78"/>
                <w:kern w:val="0"/>
                <w:sz w:val="24"/>
                <w:szCs w:val="24"/>
              </w:rPr>
              <w:t>业专业</w:t>
            </w:r>
          </w:p>
        </w:tc>
        <w:tc>
          <w:tcPr>
            <w:tcW w:w="993" w:type="dxa"/>
            <w:gridSpan w:val="2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4"/>
                <w:w w:val="78"/>
                <w:kern w:val="0"/>
                <w:sz w:val="24"/>
                <w:szCs w:val="24"/>
              </w:rPr>
              <w:t>毕业时</w:t>
            </w:r>
            <w:r>
              <w:rPr>
                <w:rFonts w:hint="eastAsia" w:ascii="仿宋" w:hAnsi="仿宋" w:eastAsia="仿宋"/>
                <w:spacing w:val="-5"/>
                <w:w w:val="78"/>
                <w:kern w:val="0"/>
                <w:sz w:val="24"/>
                <w:szCs w:val="24"/>
              </w:rPr>
              <w:t>间</w:t>
            </w:r>
          </w:p>
        </w:tc>
        <w:tc>
          <w:tcPr>
            <w:tcW w:w="1023" w:type="dxa"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70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3008" w:type="dxa"/>
            <w:gridSpan w:val="4"/>
            <w:tcFitText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职业资格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或等级证书</w:t>
            </w:r>
          </w:p>
        </w:tc>
        <w:tc>
          <w:tcPr>
            <w:tcW w:w="3701" w:type="dxa"/>
            <w:gridSpan w:val="5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008" w:type="dxa"/>
            <w:gridSpan w:val="4"/>
            <w:tcFitText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98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工作岗位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技术或行政职务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98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专业能力水平（附佐证材料）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8" w:hRule="atLeast"/>
          <w:jc w:val="center"/>
        </w:trPr>
        <w:tc>
          <w:tcPr>
            <w:tcW w:w="8980" w:type="dxa"/>
            <w:gridSpan w:val="11"/>
            <w:vAlign w:val="center"/>
          </w:tcPr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C7164"/>
    <w:rsid w:val="576A5104"/>
    <w:rsid w:val="7B3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2021-06-17T02:00:00Z</dcterms:created>
  <dc:creator>冯朔</dc:creator>
  <cp:lastModifiedBy>admin</cp:lastModifiedBy>
  <dcterms:modified xsi:type="dcterms:W3CDTF">2021-06-17T02:11:09Z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D551C73AA9694D1AA791D52587668C6B</vt:lpwstr>
  </property>
</Properties>
</file>